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81"/>
        <w:gridCol w:w="4165"/>
        <w:gridCol w:w="1984"/>
      </w:tblGrid>
      <w:tr w:rsidR="00953F5E" w:rsidTr="00953F5E">
        <w:tc>
          <w:tcPr>
            <w:tcW w:w="3881" w:type="dxa"/>
            <w:vAlign w:val="bottom"/>
          </w:tcPr>
          <w:p w:rsidR="00953F5E" w:rsidRDefault="00953F5E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hideMark/>
          </w:tcPr>
          <w:p w:rsidR="00953F5E" w:rsidRDefault="00953F5E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9575" cy="485775"/>
                  <wp:effectExtent l="0" t="0" r="9525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  <w:hideMark/>
          </w:tcPr>
          <w:p w:rsidR="00953F5E" w:rsidRDefault="00953F5E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953F5E" w:rsidRDefault="00953F5E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953F5E" w:rsidRDefault="00953F5E" w:rsidP="00953F5E">
      <w:pPr>
        <w:jc w:val="right"/>
        <w:rPr>
          <w:sz w:val="8"/>
          <w:szCs w:val="8"/>
        </w:rPr>
      </w:pPr>
      <w:r>
        <w:rPr>
          <w:color w:val="000099"/>
          <w:sz w:val="16"/>
          <w:szCs w:val="16"/>
          <w:lang w:val="en-US"/>
        </w:rPr>
        <w:t>www.powiat.turek.pl</w:t>
      </w:r>
      <w:r>
        <w:rPr>
          <w:sz w:val="22"/>
          <w:lang w:val="en-US"/>
        </w:rPr>
        <w:t xml:space="preserve"> </w:t>
      </w:r>
      <w:r>
        <w:rPr>
          <w:noProof/>
          <w:sz w:val="22"/>
          <w:lang w:eastAsia="pl-PL"/>
        </w:rPr>
        <w:drawing>
          <wp:inline distT="0" distB="0" distL="0" distR="0">
            <wp:extent cx="3105150" cy="381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8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F5E" w:rsidRDefault="00953F5E" w:rsidP="00953F5E">
      <w:pPr>
        <w:pStyle w:val="Tytu"/>
        <w:jc w:val="right"/>
        <w:rPr>
          <w:color w:val="000099"/>
          <w:sz w:val="16"/>
          <w:szCs w:val="16"/>
        </w:rPr>
      </w:pPr>
      <w:r>
        <w:rPr>
          <w:color w:val="000099"/>
          <w:sz w:val="16"/>
          <w:szCs w:val="16"/>
        </w:rPr>
        <w:t>Powiat Innowacji i Nowoczesnych Technologii</w:t>
      </w:r>
    </w:p>
    <w:p w:rsidR="00216413" w:rsidRPr="001D6ACF" w:rsidRDefault="00216413" w:rsidP="00216413">
      <w:pPr>
        <w:pStyle w:val="Tytu"/>
        <w:jc w:val="right"/>
        <w:rPr>
          <w:rFonts w:ascii="Times New Roman" w:hAnsi="Times New Roman"/>
          <w:b w:val="0"/>
          <w:bCs w:val="0"/>
          <w:sz w:val="8"/>
          <w:szCs w:val="8"/>
          <w:lang w:val="en-US"/>
        </w:rPr>
      </w:pPr>
    </w:p>
    <w:p w:rsidR="00216413" w:rsidRPr="001D6ACF" w:rsidRDefault="00216413" w:rsidP="00216413">
      <w:pPr>
        <w:rPr>
          <w:b/>
          <w:sz w:val="24"/>
          <w:szCs w:val="24"/>
          <w:lang w:val="en-US"/>
        </w:rPr>
      </w:pPr>
      <w:r w:rsidRPr="001D6ACF">
        <w:rPr>
          <w:b/>
          <w:sz w:val="24"/>
          <w:szCs w:val="24"/>
          <w:lang w:val="en-US"/>
        </w:rPr>
        <w:t>OR.272.</w:t>
      </w:r>
      <w:r w:rsidR="009612B3">
        <w:rPr>
          <w:b/>
          <w:sz w:val="24"/>
          <w:szCs w:val="24"/>
          <w:lang w:val="en-US"/>
        </w:rPr>
        <w:t>10</w:t>
      </w:r>
      <w:r w:rsidRPr="001D6ACF">
        <w:rPr>
          <w:b/>
          <w:sz w:val="24"/>
          <w:szCs w:val="24"/>
          <w:lang w:val="en-US"/>
        </w:rPr>
        <w:t>.2017</w:t>
      </w:r>
    </w:p>
    <w:p w:rsidR="00E63E51" w:rsidRDefault="00E63E51" w:rsidP="00216413">
      <w:pPr>
        <w:jc w:val="right"/>
        <w:rPr>
          <w:sz w:val="24"/>
          <w:szCs w:val="24"/>
        </w:rPr>
      </w:pPr>
    </w:p>
    <w:p w:rsidR="003D087D" w:rsidRDefault="003D087D" w:rsidP="003D087D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3</w:t>
      </w:r>
      <w:r>
        <w:rPr>
          <w:sz w:val="24"/>
          <w:szCs w:val="24"/>
        </w:rPr>
        <w:t>b</w:t>
      </w:r>
      <w:r>
        <w:rPr>
          <w:sz w:val="24"/>
          <w:szCs w:val="24"/>
        </w:rPr>
        <w:t xml:space="preserve"> do SIWZ</w:t>
      </w:r>
    </w:p>
    <w:p w:rsidR="00431EBD" w:rsidRDefault="00431EBD" w:rsidP="00216413">
      <w:pPr>
        <w:jc w:val="center"/>
        <w:rPr>
          <w:sz w:val="24"/>
          <w:szCs w:val="24"/>
        </w:rPr>
      </w:pPr>
    </w:p>
    <w:p w:rsidR="00216413" w:rsidRDefault="00216413" w:rsidP="00216413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Pr="009612B3" w:rsidRDefault="003D087D" w:rsidP="003D087D">
      <w:pPr>
        <w:pStyle w:val="Tekstpodstawowy31"/>
        <w:tabs>
          <w:tab w:val="left" w:pos="1560"/>
        </w:tabs>
        <w:spacing w:line="240" w:lineRule="auto"/>
        <w:jc w:val="center"/>
        <w:rPr>
          <w:rStyle w:val="StrongEmphasis"/>
          <w:rFonts w:ascii="Times New Roman" w:hAnsi="Times New Roman" w:cs="Times New Roman"/>
          <w:sz w:val="36"/>
          <w:szCs w:val="36"/>
          <w:lang w:val="pl-PL"/>
        </w:rPr>
      </w:pPr>
      <w:r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>SZCZEGÓŁOWE</w:t>
      </w:r>
      <w:r w:rsidRPr="00177779"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 xml:space="preserve"> INFORMACJE DOTYCZĄCE KONFIGURACJI</w:t>
      </w:r>
      <w:r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 xml:space="preserve"> OFEROWANEGO SPRZĘTU</w:t>
      </w:r>
    </w:p>
    <w:p w:rsidR="00216413" w:rsidRPr="009612B3" w:rsidRDefault="00216413" w:rsidP="00216413">
      <w:pPr>
        <w:jc w:val="center"/>
        <w:rPr>
          <w:b/>
          <w:sz w:val="36"/>
          <w:szCs w:val="36"/>
          <w:highlight w:val="yellow"/>
        </w:rPr>
      </w:pPr>
    </w:p>
    <w:p w:rsidR="00216413" w:rsidRPr="009612B3" w:rsidRDefault="00216413" w:rsidP="009612B3">
      <w:pPr>
        <w:jc w:val="center"/>
        <w:rPr>
          <w:b/>
          <w:sz w:val="36"/>
          <w:szCs w:val="36"/>
        </w:rPr>
      </w:pPr>
      <w:r w:rsidRPr="009612B3">
        <w:rPr>
          <w:b/>
          <w:sz w:val="36"/>
          <w:szCs w:val="36"/>
        </w:rPr>
        <w:t>Przetarg nieograniczony</w:t>
      </w:r>
    </w:p>
    <w:p w:rsidR="009612B3" w:rsidRPr="009612B3" w:rsidRDefault="00216413" w:rsidP="009612B3">
      <w:pPr>
        <w:jc w:val="center"/>
        <w:rPr>
          <w:b/>
          <w:sz w:val="36"/>
          <w:szCs w:val="36"/>
        </w:rPr>
      </w:pPr>
      <w:r w:rsidRPr="009612B3">
        <w:rPr>
          <w:b/>
          <w:sz w:val="36"/>
          <w:szCs w:val="36"/>
        </w:rPr>
        <w:t>„</w:t>
      </w:r>
      <w:r w:rsidR="009612B3" w:rsidRPr="009612B3">
        <w:rPr>
          <w:b/>
          <w:sz w:val="36"/>
          <w:szCs w:val="36"/>
        </w:rPr>
        <w:t>Dostawa sprzętu komputerowego”</w:t>
      </w:r>
    </w:p>
    <w:p w:rsidR="00E12887" w:rsidRPr="005127CE" w:rsidRDefault="00E12887" w:rsidP="009612B3">
      <w:pPr>
        <w:jc w:val="center"/>
        <w:rPr>
          <w:b/>
          <w:sz w:val="28"/>
          <w:szCs w:val="28"/>
        </w:rPr>
      </w:pPr>
    </w:p>
    <w:p w:rsidR="00216413" w:rsidRDefault="00216413" w:rsidP="00216413">
      <w:pPr>
        <w:jc w:val="center"/>
        <w:rPr>
          <w:b/>
          <w:i/>
          <w:sz w:val="26"/>
          <w:szCs w:val="26"/>
        </w:rPr>
      </w:pPr>
    </w:p>
    <w:p w:rsidR="009612B3" w:rsidRDefault="009612B3" w:rsidP="00216413">
      <w:pPr>
        <w:jc w:val="center"/>
        <w:rPr>
          <w:b/>
          <w:i/>
          <w:sz w:val="26"/>
          <w:szCs w:val="26"/>
        </w:rPr>
      </w:pPr>
    </w:p>
    <w:p w:rsidR="00E12887" w:rsidRDefault="00E12887" w:rsidP="00216413">
      <w:pPr>
        <w:jc w:val="center"/>
        <w:rPr>
          <w:b/>
          <w:i/>
          <w:sz w:val="26"/>
          <w:szCs w:val="26"/>
        </w:rPr>
      </w:pPr>
    </w:p>
    <w:p w:rsidR="00216413" w:rsidRPr="00E80E7F" w:rsidRDefault="00216413" w:rsidP="009612B3">
      <w:pPr>
        <w:rPr>
          <w:b/>
          <w:sz w:val="24"/>
          <w:szCs w:val="24"/>
          <w:highlight w:val="yellow"/>
        </w:rPr>
      </w:pPr>
    </w:p>
    <w:p w:rsidR="00216413" w:rsidRPr="009612B3" w:rsidRDefault="00216413" w:rsidP="009612B3">
      <w:pPr>
        <w:ind w:left="2832" w:hanging="2832"/>
        <w:jc w:val="center"/>
        <w:rPr>
          <w:b/>
          <w:sz w:val="32"/>
          <w:szCs w:val="32"/>
        </w:rPr>
      </w:pPr>
      <w:r w:rsidRPr="009612B3">
        <w:rPr>
          <w:b/>
          <w:sz w:val="32"/>
          <w:szCs w:val="32"/>
        </w:rPr>
        <w:t xml:space="preserve">CZĘŚĆ NR </w:t>
      </w:r>
      <w:r w:rsidR="00952EC5">
        <w:rPr>
          <w:b/>
          <w:sz w:val="32"/>
          <w:szCs w:val="32"/>
        </w:rPr>
        <w:t>2</w:t>
      </w:r>
      <w:r w:rsidRPr="009612B3">
        <w:rPr>
          <w:b/>
          <w:sz w:val="32"/>
          <w:szCs w:val="32"/>
        </w:rPr>
        <w:t>:</w:t>
      </w:r>
    </w:p>
    <w:p w:rsidR="009612B3" w:rsidRDefault="009612B3" w:rsidP="009612B3">
      <w:pPr>
        <w:snapToGrid w:val="0"/>
        <w:jc w:val="center"/>
        <w:textAlignment w:val="baseline"/>
        <w:rPr>
          <w:b/>
          <w:sz w:val="32"/>
          <w:szCs w:val="32"/>
        </w:rPr>
      </w:pPr>
      <w:r w:rsidRPr="009612B3">
        <w:rPr>
          <w:b/>
          <w:sz w:val="32"/>
          <w:szCs w:val="32"/>
        </w:rPr>
        <w:t xml:space="preserve">„Dostawa </w:t>
      </w:r>
      <w:r w:rsidR="00952EC5">
        <w:rPr>
          <w:b/>
          <w:sz w:val="32"/>
          <w:szCs w:val="32"/>
        </w:rPr>
        <w:t>serwerów</w:t>
      </w:r>
      <w:r w:rsidRPr="009612B3">
        <w:rPr>
          <w:b/>
          <w:sz w:val="32"/>
          <w:szCs w:val="32"/>
        </w:rPr>
        <w:t>”</w:t>
      </w: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952EC5" w:rsidRPr="009B612C" w:rsidRDefault="00952EC5" w:rsidP="00952EC5">
      <w:pPr>
        <w:pStyle w:val="Nagwek3"/>
        <w:widowControl w:val="0"/>
        <w:numPr>
          <w:ilvl w:val="0"/>
          <w:numId w:val="25"/>
        </w:numPr>
        <w:ind w:left="780"/>
        <w:jc w:val="both"/>
        <w:textAlignment w:val="baseline"/>
        <w:rPr>
          <w:b/>
          <w:szCs w:val="26"/>
          <w:lang w:eastAsia="zh-CN"/>
        </w:rPr>
      </w:pPr>
      <w:r w:rsidRPr="009B612C">
        <w:rPr>
          <w:b/>
          <w:szCs w:val="26"/>
          <w:lang w:eastAsia="zh-CN"/>
        </w:rPr>
        <w:t xml:space="preserve">dostawa serwera </w:t>
      </w:r>
      <w:r w:rsidR="009B612C" w:rsidRPr="009B612C">
        <w:rPr>
          <w:b/>
          <w:bCs/>
          <w:szCs w:val="26"/>
        </w:rPr>
        <w:t>klasy profesjonalnej o średniej wydajności</w:t>
      </w:r>
      <w:r w:rsidR="009B612C" w:rsidRP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na potrzeby Starostwa Powiatowego w Turku</w:t>
      </w: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i/>
          <w:szCs w:val="26"/>
          <w:lang w:eastAsia="zh-CN"/>
        </w:rPr>
      </w:pPr>
    </w:p>
    <w:p w:rsidR="00952EC5" w:rsidRPr="00952EC5" w:rsidRDefault="00952EC5" w:rsidP="00952EC5">
      <w:pPr>
        <w:pStyle w:val="Standard"/>
        <w:ind w:left="780" w:right="-14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>"Powiat Turecki – SMART GEODEZJA", Wielkopolsk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i Regionalny Program Operacyjny </w:t>
      </w: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na lata 2014-2020, </w:t>
      </w:r>
      <w:r w:rsidR="00F03E9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</w:t>
      </w: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>Oś priorytetowa 2: Społeczeństwo informacyjne, Działanie 2.1. Rozwój elektronicznych usług publicznych, Poddziałanie 2.1.2. Cyfryzacja geodezyjnych rejestrów publicznych.</w:t>
      </w: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5D0079C5" wp14:editId="764C5A66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419850" cy="605155"/>
            <wp:effectExtent l="0" t="0" r="0" b="4445"/>
            <wp:wrapNone/>
            <wp:docPr id="1" name="Obraz 1" descr="EFRR_Samorzad_skala_szaros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EFRR_Samorzad_skala_szarosc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</w:p>
    <w:p w:rsidR="00952EC5" w:rsidRPr="009B612C" w:rsidRDefault="00952EC5" w:rsidP="00952EC5">
      <w:pPr>
        <w:pStyle w:val="Nagwek3"/>
        <w:widowControl w:val="0"/>
        <w:numPr>
          <w:ilvl w:val="0"/>
          <w:numId w:val="25"/>
        </w:numPr>
        <w:ind w:left="780"/>
        <w:jc w:val="both"/>
        <w:textAlignment w:val="baseline"/>
        <w:rPr>
          <w:b/>
          <w:szCs w:val="26"/>
          <w:lang w:eastAsia="zh-CN"/>
        </w:rPr>
      </w:pPr>
      <w:r w:rsidRPr="009B612C">
        <w:rPr>
          <w:b/>
          <w:szCs w:val="26"/>
          <w:lang w:eastAsia="zh-CN"/>
        </w:rPr>
        <w:t xml:space="preserve">dostawa serwera </w:t>
      </w:r>
      <w:r w:rsidR="009B612C" w:rsidRPr="009B612C">
        <w:rPr>
          <w:b/>
          <w:bCs/>
          <w:szCs w:val="26"/>
        </w:rPr>
        <w:t>klasy profesjonalnej o wysokiej wydajności</w:t>
      </w:r>
      <w:r w:rsidR="009B612C" w:rsidRP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na potrzeby Starostwa Powiatowego</w:t>
      </w:r>
      <w:r w:rsid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w Turku</w:t>
      </w: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b/>
          <w:szCs w:val="26"/>
          <w:lang w:eastAsia="zh-CN"/>
        </w:rPr>
      </w:pP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i/>
          <w:sz w:val="20"/>
          <w:lang w:eastAsia="zh-CN"/>
        </w:rPr>
      </w:pPr>
      <w:r w:rsidRPr="00952EC5">
        <w:rPr>
          <w:i/>
          <w:sz w:val="20"/>
          <w:lang w:eastAsia="zh-CN"/>
        </w:rPr>
        <w:t>dotacja celowa Województwa Wielkopolskiego na zakup sprzętu pomiarowego, informatycznego</w:t>
      </w:r>
      <w:r>
        <w:rPr>
          <w:i/>
          <w:sz w:val="20"/>
          <w:lang w:eastAsia="zh-CN"/>
        </w:rPr>
        <w:t xml:space="preserve">                                            </w:t>
      </w:r>
      <w:r w:rsidRPr="00952EC5">
        <w:rPr>
          <w:i/>
          <w:sz w:val="20"/>
          <w:lang w:eastAsia="zh-CN"/>
        </w:rPr>
        <w:t xml:space="preserve"> i oprogramowania do zakładania i aktualizowania operatów ewidencji gruntów oraz prowadzenia spraw ochrony gruntów rolnych.</w:t>
      </w: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3D087D" w:rsidRDefault="003D087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83"/>
        <w:gridCol w:w="7376"/>
        <w:gridCol w:w="284"/>
        <w:gridCol w:w="1122"/>
      </w:tblGrid>
      <w:tr w:rsidR="00F03E9C" w:rsidRPr="00A647D2" w:rsidTr="007D187F">
        <w:trPr>
          <w:trHeight w:val="699"/>
        </w:trPr>
        <w:tc>
          <w:tcPr>
            <w:tcW w:w="846" w:type="dxa"/>
            <w:shd w:val="clear" w:color="auto" w:fill="AEAAAA" w:themeFill="background2" w:themeFillShade="BF"/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9C" w:rsidRPr="005001B3" w:rsidRDefault="005001B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01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Serwer klasy profesjonalnej o średniej wydajności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EAAAA" w:themeFill="background2" w:themeFillShade="BF"/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szt.</w:t>
            </w:r>
          </w:p>
        </w:tc>
      </w:tr>
    </w:tbl>
    <w:p w:rsidR="00F03E9C" w:rsidRDefault="00F03E9C" w:rsidP="00F03E9C">
      <w:pPr>
        <w:jc w:val="center"/>
        <w:rPr>
          <w:b/>
          <w:sz w:val="28"/>
          <w:szCs w:val="28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tbl>
      <w:tblPr>
        <w:tblW w:w="10491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8"/>
        <w:gridCol w:w="2980"/>
        <w:gridCol w:w="4253"/>
      </w:tblGrid>
      <w:tr w:rsidR="00CD280D" w:rsidRPr="005001B3" w:rsidTr="009B1E7C">
        <w:tc>
          <w:tcPr>
            <w:tcW w:w="10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Serwer klasy profesjonalnej o średniej wydajności</w:t>
            </w:r>
          </w:p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hostujący usługi zewnętrzne</w:t>
            </w:r>
          </w:p>
        </w:tc>
      </w:tr>
      <w:tr w:rsidR="00CD280D" w:rsidRPr="005001B3" w:rsidTr="00381996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</w:tr>
      <w:tr w:rsidR="00CD280D" w:rsidRPr="005001B3" w:rsidTr="00BA2BC5"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rdzeni procesora</w:t>
            </w:r>
          </w:p>
        </w:tc>
        <w:tc>
          <w:tcPr>
            <w:tcW w:w="7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10</w:t>
            </w:r>
          </w:p>
        </w:tc>
      </w:tr>
      <w:tr w:rsidR="00CD280D" w:rsidRPr="005001B3" w:rsidTr="002C05DE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pamięci cache procesora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25 MB</w:t>
            </w:r>
          </w:p>
        </w:tc>
      </w:tr>
      <w:tr w:rsidR="00006C75" w:rsidRPr="005001B3" w:rsidTr="00CD280D">
        <w:trPr>
          <w:trHeight w:val="1534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Wyniki osiągane przez procesor w testach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5001B3" w:rsidRDefault="00006C75" w:rsidP="00CD280D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14000 punktów wg rankingu http://www.cpubenchmark.net/cpu_list.php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…………..</w:t>
            </w: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…………………………….</w:t>
            </w:r>
          </w:p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/wpisać model, symbol, producenta procesora/</w:t>
            </w:r>
          </w:p>
          <w:p w:rsidR="00CD280D" w:rsidRPr="002B4E07" w:rsidRDefault="00CD280D" w:rsidP="00CD280D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.…………………………………………………………….</w:t>
            </w:r>
          </w:p>
          <w:p w:rsidR="00006C75" w:rsidRPr="005001B3" w:rsidRDefault="00CD280D" w:rsidP="00CD280D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/liczba pkt w teście/</w:t>
            </w:r>
          </w:p>
        </w:tc>
      </w:tr>
      <w:tr w:rsidR="00CD280D" w:rsidRPr="005001B3" w:rsidTr="009A365F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</w:tr>
      <w:tr w:rsidR="00006C75" w:rsidRPr="005001B3" w:rsidTr="007007A3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Obsługa pamięci RAM przez serwer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rodzaj pamięci: RDIMM</w:t>
            </w:r>
          </w:p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szybkość magistrali: minimum 2400 MT/s</w:t>
            </w:r>
          </w:p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maksymalna wielkość pamięci: minimum 256 GB</w:t>
            </w:r>
          </w:p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 xml:space="preserve">ilość gniazd pamięci: minimum 8, w tym minimum </w:t>
            </w:r>
            <w:r w:rsidRPr="005001B3">
              <w:rPr>
                <w:rFonts w:ascii="Times New Roman" w:hAnsi="Times New Roman" w:cs="Times New Roman"/>
              </w:rPr>
              <w:t>7 wolne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 wskazać szybkość magistrali w MT/s /</w:t>
            </w: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obsługiwanej pamięci RAM /</w:t>
            </w: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gniazd pamięci/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wolnych gniazd pamięci/</w:t>
            </w:r>
          </w:p>
          <w:p w:rsidR="00006C75" w:rsidRPr="005001B3" w:rsidRDefault="00006C75" w:rsidP="00CD280D">
            <w:pPr>
              <w:pStyle w:val="TableContents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06C75" w:rsidRPr="005001B3" w:rsidTr="007007A3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pamięci RAM zainstalowanej w serwerze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5001B3" w:rsidRDefault="00006C75" w:rsidP="007007A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8 GB w 1 kościach RDIMM 2400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280D" w:rsidRDefault="00CD280D" w:rsidP="00CD280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D280D" w:rsidRPr="009B0F46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9B0F46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zainstalowanej pamięci RAM /</w:t>
            </w:r>
          </w:p>
          <w:p w:rsidR="00CD280D" w:rsidRPr="005001B3" w:rsidRDefault="00CD280D" w:rsidP="00CD280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7007A3" w:rsidRPr="005001B3" w:rsidTr="0063268B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Pamięci masowe</w:t>
            </w:r>
          </w:p>
        </w:tc>
      </w:tr>
      <w:tr w:rsidR="007007A3" w:rsidRPr="005001B3" w:rsidTr="007007A3">
        <w:trPr>
          <w:trHeight w:val="1466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Obsługa pamięci masowych w serwerze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dysków: minimum 4 dysków</w:t>
            </w:r>
          </w:p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format dysków: LFF (3,5”)</w:t>
            </w:r>
          </w:p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obsługiwane dyski: SATA</w:t>
            </w:r>
          </w:p>
          <w:p w:rsidR="007007A3" w:rsidRPr="005001B3" w:rsidRDefault="007007A3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dodatkowe funkcje: RAID (5, 1+0, 1, 0)</w:t>
            </w:r>
          </w:p>
        </w:tc>
      </w:tr>
      <w:tr w:rsidR="00006C75" w:rsidRPr="005001B3" w:rsidTr="007007A3">
        <w:trPr>
          <w:trHeight w:val="1460"/>
        </w:trPr>
        <w:tc>
          <w:tcPr>
            <w:tcW w:w="325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Zainstalowane pamięci masowe w serwerze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40"/>
              </w:numPr>
              <w:ind w:left="90"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 TB w 2 (jednakowych) dyskach typu SATA formatu LFF (3,5”) o prędkości obrotowej minimum 7200 RPM</w:t>
            </w:r>
          </w:p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40"/>
              </w:numPr>
              <w:ind w:left="90"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napęd optyczny CD/DVD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007A3" w:rsidRDefault="007007A3" w:rsidP="007007A3">
            <w:pPr>
              <w:pStyle w:val="TableContents"/>
              <w:widowControl w:val="0"/>
              <w:ind w:left="360"/>
              <w:rPr>
                <w:rFonts w:ascii="Times New Roman" w:hAnsi="Times New Roman" w:cs="Times New Roman"/>
              </w:rPr>
            </w:pPr>
          </w:p>
          <w:p w:rsidR="007007A3" w:rsidRPr="006C61EE" w:rsidRDefault="007007A3" w:rsidP="007007A3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……………………..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……………………………………………………….</w:t>
            </w:r>
          </w:p>
          <w:p w:rsidR="007007A3" w:rsidRPr="006C61EE" w:rsidRDefault="007007A3" w:rsidP="007007A3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w 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TB zainstalowanych pamięci masowych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              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w 2 (jednakowych) dyskach typu SATA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  <w:p w:rsid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6C61EE" w:rsidRP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……………………………..……………………………………………………….</w:t>
            </w:r>
          </w:p>
          <w:p w:rsidR="00006C75" w:rsidRP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/wskazać wartość prędkości obrotowej zainstalowanych (jednakowych) dysk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ów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typu SATA/</w:t>
            </w:r>
          </w:p>
        </w:tc>
      </w:tr>
      <w:tr w:rsidR="007007A3" w:rsidRPr="005001B3" w:rsidTr="003701FB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lastRenderedPageBreak/>
              <w:t>Gniazda rozszerzeń</w:t>
            </w:r>
          </w:p>
        </w:tc>
      </w:tr>
      <w:tr w:rsidR="006C61EE" w:rsidRPr="005001B3" w:rsidTr="006C61EE">
        <w:trPr>
          <w:trHeight w:val="1947"/>
        </w:trPr>
        <w:tc>
          <w:tcPr>
            <w:tcW w:w="3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5001B3">
              <w:rPr>
                <w:rFonts w:ascii="Times New Roman" w:hAnsi="Times New Roman" w:cs="Times New Roman"/>
              </w:rPr>
              <w:t>Gnizada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minimum 3 gniazda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, osiągalne przez „pionowe karty rozszerzające” (ang. </w:t>
            </w:r>
            <w:proofErr w:type="spellStart"/>
            <w:r w:rsidRPr="005001B3">
              <w:rPr>
                <w:rFonts w:ascii="Times New Roman" w:hAnsi="Times New Roman" w:cs="Times New Roman"/>
              </w:rPr>
              <w:t>riser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01B3">
              <w:rPr>
                <w:rFonts w:ascii="Times New Roman" w:hAnsi="Times New Roman" w:cs="Times New Roman"/>
              </w:rPr>
              <w:t>card</w:t>
            </w:r>
            <w:proofErr w:type="spellEnd"/>
            <w:r w:rsidRPr="005001B3">
              <w:rPr>
                <w:rFonts w:ascii="Times New Roman" w:hAnsi="Times New Roman" w:cs="Times New Roman"/>
              </w:rPr>
              <w:t>)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gniazd: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3.0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możliwość instalacji gniazda rozszerzeń dedykowanego dla kart sieciowych w zamian za gniazdo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</w:tr>
      <w:tr w:rsidR="006C61EE" w:rsidRPr="005001B3" w:rsidTr="0053440C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Interfejsy sieciowe</w:t>
            </w:r>
          </w:p>
        </w:tc>
      </w:tr>
      <w:tr w:rsidR="006C61EE" w:rsidRPr="005001B3" w:rsidTr="00BB1E7B">
        <w:tc>
          <w:tcPr>
            <w:tcW w:w="32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Karta sieciowa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portów: minimum 2 porty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portów: 1 </w:t>
            </w:r>
            <w:proofErr w:type="spellStart"/>
            <w:r w:rsidRPr="005001B3">
              <w:rPr>
                <w:rFonts w:ascii="Times New Roman" w:hAnsi="Times New Roman" w:cs="Times New Roman"/>
              </w:rPr>
              <w:t>GbE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zgodność z dyrektywami IEEE: 802.3, 802.3ab, 802.3u, 802.3az, 1588, 802.1as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v2.0 x2, karta nie może być umieszczona w żadnym z powyżej opisanych gniazd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>, kart musi być zintegrowana z płytą główną</w:t>
            </w:r>
          </w:p>
        </w:tc>
      </w:tr>
      <w:tr w:rsidR="006C61EE" w:rsidRPr="005001B3" w:rsidTr="00CC013E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</w:tr>
      <w:tr w:rsidR="006C61EE" w:rsidRPr="005001B3" w:rsidTr="00CE412B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zasilaczy: minimum 2 zasilacze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moc (pojedynczego) zasilacza: minimum 800 W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parametry sieci zasilającej: AC 100V - 240V 50 - 60 </w:t>
            </w:r>
            <w:proofErr w:type="spellStart"/>
            <w:r w:rsidRPr="005001B3">
              <w:rPr>
                <w:rFonts w:ascii="Times New Roman" w:hAnsi="Times New Roman" w:cs="Times New Roman"/>
              </w:rPr>
              <w:t>Hz</w:t>
            </w:r>
            <w:proofErr w:type="spellEnd"/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efektywność zasilacza: minimum 90%</w:t>
            </w:r>
          </w:p>
        </w:tc>
      </w:tr>
      <w:tr w:rsidR="006C61EE" w:rsidRPr="005001B3" w:rsidTr="00957339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Pozostałe złącza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VGA z tyłu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USB 2.0 z przodu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złącza USB 3.0 wewnątrz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 złącza USB 3.0 z tyłu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na kartę pamięci Micro SD</w:t>
            </w:r>
          </w:p>
        </w:tc>
      </w:tr>
      <w:tr w:rsidR="006C61EE" w:rsidRPr="005001B3" w:rsidTr="00485B1B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System montażu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możliwość montażu w szafir </w:t>
            </w:r>
            <w:proofErr w:type="spellStart"/>
            <w:r w:rsidRPr="005001B3">
              <w:rPr>
                <w:rFonts w:ascii="Times New Roman" w:hAnsi="Times New Roman" w:cs="Times New Roman"/>
              </w:rPr>
              <w:t>rack’owej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19"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maksymalny rozmiar 1U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montaż na szynach</w:t>
            </w:r>
          </w:p>
        </w:tc>
      </w:tr>
      <w:tr w:rsidR="006C61EE" w:rsidRPr="005001B3" w:rsidTr="00E35EB1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Zarządzanie serwerem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zarządzanie za pomocą bezpiecznego protokołu HTTPS i interfejsu sieciowego 1Gb, obejmujące: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resetowanie serwer, nawet wtedy kiedy nie odpowiada on na pozostałych interfejsach sieciowych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uruchomianie wyłączonego serwera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zdalną konsolę systemową</w:t>
            </w:r>
          </w:p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montowanie zdalnych fizycznych napędów CD/DVD oraz ich obrazów</w:t>
            </w:r>
          </w:p>
        </w:tc>
      </w:tr>
      <w:tr w:rsidR="006C61EE" w:rsidRPr="005001B3" w:rsidTr="002D1F68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Gwarancja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D62F98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 xml:space="preserve">minimum 3 lata gwarancji </w:t>
            </w:r>
          </w:p>
          <w:p w:rsidR="006C61EE" w:rsidRPr="00D62F98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minimum 3 lata pomocy technicznej w miejscu instalacji</w:t>
            </w:r>
          </w:p>
          <w:p w:rsidR="006C61EE" w:rsidRPr="005001B3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produkt musi myć fabrycznie nowy</w:t>
            </w:r>
          </w:p>
        </w:tc>
      </w:tr>
    </w:tbl>
    <w:p w:rsidR="005001B3" w:rsidRDefault="005001B3" w:rsidP="005001B3">
      <w:pPr>
        <w:pStyle w:val="TableContents"/>
        <w:rPr>
          <w:rFonts w:hint="eastAsia"/>
          <w:b/>
          <w:bCs/>
          <w:sz w:val="20"/>
          <w:szCs w:val="20"/>
        </w:rPr>
      </w:pPr>
    </w:p>
    <w:p w:rsidR="005001B3" w:rsidRDefault="005001B3" w:rsidP="005001B3">
      <w:pPr>
        <w:pStyle w:val="Standard"/>
        <w:rPr>
          <w:sz w:val="20"/>
          <w:szCs w:val="20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A96C70" w:rsidRDefault="00A96C70" w:rsidP="00A96C70">
      <w:pPr>
        <w:jc w:val="right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83"/>
        <w:gridCol w:w="7376"/>
        <w:gridCol w:w="284"/>
        <w:gridCol w:w="1122"/>
      </w:tblGrid>
      <w:tr w:rsidR="00A96C70" w:rsidRPr="00A647D2" w:rsidTr="007D187F">
        <w:trPr>
          <w:trHeight w:val="699"/>
        </w:trPr>
        <w:tc>
          <w:tcPr>
            <w:tcW w:w="846" w:type="dxa"/>
            <w:shd w:val="clear" w:color="auto" w:fill="AEAAAA" w:themeFill="background2" w:themeFillShade="BF"/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70" w:rsidRPr="009B612C" w:rsidRDefault="00A96C70" w:rsidP="007D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1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Serwer </w:t>
            </w:r>
            <w:r w:rsidRPr="009B61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klasy profesjonalnej</w:t>
            </w:r>
            <w:r w:rsidR="009B612C" w:rsidRPr="009B61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 wysokiej wydajności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EAAAA" w:themeFill="background2" w:themeFillShade="BF"/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szt.</w:t>
            </w:r>
          </w:p>
        </w:tc>
      </w:tr>
    </w:tbl>
    <w:p w:rsidR="00A96C70" w:rsidRDefault="00A96C70" w:rsidP="00A96C70">
      <w:pPr>
        <w:jc w:val="center"/>
        <w:rPr>
          <w:b/>
          <w:sz w:val="28"/>
          <w:szCs w:val="28"/>
        </w:rPr>
      </w:pPr>
    </w:p>
    <w:p w:rsidR="000206C4" w:rsidRDefault="000206C4" w:rsidP="00A96C70">
      <w:pPr>
        <w:jc w:val="center"/>
        <w:rPr>
          <w:b/>
          <w:sz w:val="28"/>
          <w:szCs w:val="28"/>
        </w:rPr>
      </w:pPr>
    </w:p>
    <w:tbl>
      <w:tblPr>
        <w:tblW w:w="104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3544"/>
        <w:gridCol w:w="4110"/>
      </w:tblGrid>
      <w:tr w:rsidR="006C61EE" w:rsidRPr="00A96C70" w:rsidTr="00F16B37">
        <w:tc>
          <w:tcPr>
            <w:tcW w:w="104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Serwer klasy profesjonalnej o wysokiej wydajności,</w:t>
            </w:r>
          </w:p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przeznaczony jako backup nadzorcy maszyn wirtualnych</w:t>
            </w:r>
          </w:p>
        </w:tc>
      </w:tr>
      <w:tr w:rsidR="006C61EE" w:rsidRPr="00A96C70" w:rsidTr="00885FA5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</w:tr>
      <w:tr w:rsidR="006C61EE" w:rsidRPr="00A96C70" w:rsidTr="006C61EE"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rdzeni procesora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14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1EE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FC056D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6C61EE" w:rsidRPr="006C61EE" w:rsidRDefault="006C61EE" w:rsidP="00095B61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/wpisać </w:t>
            </w:r>
            <w:r w:rsidR="00FC056D"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ilość rdzeni </w:t>
            </w: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procesora/</w:t>
            </w:r>
          </w:p>
        </w:tc>
      </w:tr>
      <w:tr w:rsidR="006C61EE" w:rsidRPr="00A96C70" w:rsidTr="006C61EE">
        <w:trPr>
          <w:trHeight w:val="295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pamięci cache procesora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35 MB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procesorów zainstalowanych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procesory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C61EE" w:rsidRPr="00FC056D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6C61EE" w:rsidRPr="00A96C70" w:rsidRDefault="006C61EE" w:rsidP="006C61EE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/wpisać </w:t>
            </w:r>
            <w:r w:rsidR="00FC056D"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ilość procesorów zainstalowanych w serwerze</w:t>
            </w: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Wyniki osiągane przez procesor w testach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wydajność: minimum 18800 punktów wg rankingu </w:t>
            </w:r>
            <w:hyperlink r:id="rId11" w:history="1">
              <w:r w:rsidRPr="00A96C70">
                <w:rPr>
                  <w:rFonts w:ascii="Times New Roman" w:hAnsi="Times New Roman" w:cs="Times New Roman"/>
                </w:rPr>
                <w:t>http://www.cpubenchmark.net/cpu_list.php</w:t>
              </w:r>
            </w:hyperlink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56D" w:rsidRDefault="00FC056D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…………..</w:t>
            </w: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…………………………….</w:t>
            </w: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/wpisać model, symbol, producenta procesora/</w:t>
            </w: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.…………………………………………………………….</w:t>
            </w:r>
          </w:p>
          <w:p w:rsidR="006C61EE" w:rsidRPr="00A96C70" w:rsidRDefault="006C61EE" w:rsidP="006C61EE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/liczba pkt w teście/</w:t>
            </w:r>
          </w:p>
        </w:tc>
      </w:tr>
      <w:tr w:rsidR="00FC056D" w:rsidRPr="00A96C70" w:rsidTr="001E76B2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056D" w:rsidRPr="00A96C70" w:rsidRDefault="00FC056D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Obsługa pamięci RAM przez serwer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rodzaj pamięci: RDIMM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szybkość magistrali: minimum 2400 MT/s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maksymalna wielkość pamięci: minimum 768 GB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gniazd pamięci: minimum 24, w tym minimum 4 wolne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4BC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 wskazać szybkość magistrali w MT/s /</w:t>
            </w: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obsługiwanej pamięci RAM /</w:t>
            </w: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6C61EE" w:rsidRPr="007E64BC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gniazd pamięci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, w tym wolnych</w:t>
            </w: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pamięci RAM zainstalowanej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320 GB w 20 kościach RDIMM 2400 MHz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4BC" w:rsidRDefault="007E64BC" w:rsidP="007E64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E64BC" w:rsidRPr="009B0F46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7E64BC" w:rsidRPr="009B0F46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zainstalowanej pamięci RAM /</w:t>
            </w:r>
          </w:p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7E64BC" w:rsidRPr="00A96C70" w:rsidTr="00763661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64BC" w:rsidRPr="00A96C70" w:rsidRDefault="007E64BC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Pamięci masowe</w:t>
            </w:r>
          </w:p>
        </w:tc>
      </w:tr>
      <w:tr w:rsidR="00D21E00" w:rsidRPr="00A96C70" w:rsidTr="00D21E00">
        <w:trPr>
          <w:trHeight w:val="1750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Obsługa pamięci masowych w serwerze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dysków: minimum 8 dysków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format dysków: SFF (2,5”)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obsługiwane dyski: SAS/SATA/SSD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dodatkowe funkcje: sprzętowy RAID (6, 60, 5, 50, 1, 10), hot-</w:t>
            </w:r>
            <w:proofErr w:type="spellStart"/>
            <w:r w:rsidRPr="00A96C70">
              <w:rPr>
                <w:rFonts w:ascii="Times New Roman" w:hAnsi="Times New Roman" w:cs="Times New Roman"/>
              </w:rPr>
              <w:t>swap</w:t>
            </w:r>
            <w:proofErr w:type="spellEnd"/>
          </w:p>
        </w:tc>
      </w:tr>
      <w:tr w:rsidR="006C61EE" w:rsidRPr="00A96C70" w:rsidTr="00D21E00">
        <w:trPr>
          <w:trHeight w:val="1551"/>
        </w:trPr>
        <w:tc>
          <w:tcPr>
            <w:tcW w:w="283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Zainstalowane pamięci masowe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730 GB w 5 (jednakowych) dyskach typu SAS formatu SFF (2,5”) o prędkości obrotowej minimum 10000 RPM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napęd optyczny CD/DVD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1E00" w:rsidRDefault="00D21E00" w:rsidP="00D21E00">
            <w:pPr>
              <w:pStyle w:val="TableContents"/>
              <w:widowControl w:val="0"/>
              <w:ind w:left="360"/>
              <w:jc w:val="center"/>
              <w:rPr>
                <w:rFonts w:ascii="Times New Roman" w:hAnsi="Times New Roman" w:cs="Times New Roman"/>
              </w:rPr>
            </w:pPr>
          </w:p>
          <w:p w:rsidR="00D21E00" w:rsidRPr="006C61EE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………………….……………………………………………………….</w:t>
            </w:r>
          </w:p>
          <w:p w:rsidR="00D21E00" w:rsidRP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D21E00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w GB zainstalowanych pamięci masowych w 5 (jednakowych) dyskach typu SAS /</w:t>
            </w:r>
          </w:p>
          <w:p w:rsid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D21E00" w:rsidRPr="006C61EE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……………………………………………………………………….</w:t>
            </w:r>
          </w:p>
          <w:p w:rsidR="006C61EE" w:rsidRPr="00A96C70" w:rsidRDefault="00D21E00" w:rsidP="00D21E00">
            <w:pPr>
              <w:pStyle w:val="TableContents"/>
              <w:widowControl w:val="0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/wskazać wartość prędkości obrotowej zainstalowanych (jednakowych) dysk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ów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typu </w:t>
            </w:r>
            <w:r w:rsidRPr="00D21E00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SAS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D21E00" w:rsidRPr="00A96C70" w:rsidTr="004E1916">
        <w:tc>
          <w:tcPr>
            <w:tcW w:w="10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lastRenderedPageBreak/>
              <w:t>Gniazda rozszerzeń</w:t>
            </w:r>
          </w:p>
        </w:tc>
      </w:tr>
      <w:tr w:rsidR="00095B61" w:rsidRPr="00A96C70" w:rsidTr="00BA414C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A96C70">
              <w:rPr>
                <w:rFonts w:ascii="Times New Roman" w:hAnsi="Times New Roman" w:cs="Times New Roman"/>
              </w:rPr>
              <w:t>Gnizada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minimum 6 gniazda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gniazd: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3.0</w:t>
            </w:r>
          </w:p>
        </w:tc>
      </w:tr>
      <w:tr w:rsidR="00095B61" w:rsidRPr="00A96C70" w:rsidTr="00F14446">
        <w:tc>
          <w:tcPr>
            <w:tcW w:w="10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Interfejsy sieciowe</w:t>
            </w:r>
          </w:p>
        </w:tc>
      </w:tr>
      <w:tr w:rsidR="00095B61" w:rsidRPr="00A96C70" w:rsidTr="00672DD1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Karta sieciowa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portów: minimum 4 porty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portów: 1 </w:t>
            </w:r>
            <w:proofErr w:type="spellStart"/>
            <w:r w:rsidRPr="00A96C70">
              <w:rPr>
                <w:rFonts w:ascii="Times New Roman" w:hAnsi="Times New Roman" w:cs="Times New Roman"/>
              </w:rPr>
              <w:t>GbE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zgodność z dyrektywami IEEE: 802.3, 802.3ab, 802.3u, 802.3x, 802.3ad, 802.1q, 802.3az, 1588, 802.1as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v2.0 x4, karta nie może być umieszczona w żadnym z powyżej opisanych gniazd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>, kart może być umieszczona w dedykowany gnieździe lub zintegrowana z płytą główną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pobór mocy: maksymalnie 6 W</w:t>
            </w:r>
          </w:p>
        </w:tc>
      </w:tr>
      <w:tr w:rsidR="00095B61" w:rsidRPr="00A96C70" w:rsidTr="00234E1B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Karta sieciowa SFP+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portów: minimum 2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portów: 10Gb SFP+,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zgodność z dyrektywami IEEE: 802.3, 802.1ab, 802.3x, 802.3ad, 802.1p/ 802.1q, 802.3ae, 802.1Qau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v2.0 x8, karta nie może być umieszczona w żadnym z powyżej opisanych gniazd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>, kart może być umieszczona w dedykowany gnieździe lub zintegrowana z płytą główną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pobór mocy: maksymalnie 12 W</w:t>
            </w:r>
          </w:p>
        </w:tc>
      </w:tr>
      <w:tr w:rsidR="00095B61" w:rsidRPr="00A96C70" w:rsidTr="00C82161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</w:tr>
      <w:tr w:rsidR="00095B61" w:rsidRPr="00A96C70" w:rsidTr="00A773D1">
        <w:trPr>
          <w:trHeight w:val="1919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zasilaczy: minimum 2 zasilacze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moc (pojedynczego) zasilacza: minimum 800 W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parametry sieci zasilającej: AC 100V - 240V 50 - 60 </w:t>
            </w:r>
            <w:proofErr w:type="spellStart"/>
            <w:r w:rsidRPr="00A96C70">
              <w:rPr>
                <w:rFonts w:ascii="Times New Roman" w:hAnsi="Times New Roman" w:cs="Times New Roman"/>
              </w:rPr>
              <w:t>Hz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efektywność zasilacza: minimum 90%</w:t>
            </w:r>
          </w:p>
        </w:tc>
      </w:tr>
      <w:tr w:rsidR="00095B61" w:rsidRPr="00A96C70" w:rsidTr="003D087D">
        <w:tc>
          <w:tcPr>
            <w:tcW w:w="283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Pozostałe złącza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VGA z przodu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VGA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USB 3.0 z przodu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złącza USB 3.0 wewnątrz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złącza USB 3.0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szeregowe (dopuszczalna dostępność jako opcja rozbudowy)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dedykowane do zarządzania serwerem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na kartę pamięci Micro SD</w:t>
            </w:r>
          </w:p>
        </w:tc>
      </w:tr>
      <w:tr w:rsidR="00095B61" w:rsidRPr="00A96C70" w:rsidTr="003D087D">
        <w:trPr>
          <w:trHeight w:val="1629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lastRenderedPageBreak/>
              <w:t>System montażu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możliwość montażu w szafir </w:t>
            </w:r>
            <w:proofErr w:type="spellStart"/>
            <w:r w:rsidRPr="00A96C70">
              <w:rPr>
                <w:rFonts w:ascii="Times New Roman" w:hAnsi="Times New Roman" w:cs="Times New Roman"/>
              </w:rPr>
              <w:t>rack’owej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19"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maksymaln</w:t>
            </w:r>
            <w:bookmarkStart w:id="0" w:name="_GoBack"/>
            <w:bookmarkEnd w:id="0"/>
            <w:r w:rsidRPr="00A96C70">
              <w:rPr>
                <w:rFonts w:ascii="Times New Roman" w:hAnsi="Times New Roman" w:cs="Times New Roman"/>
              </w:rPr>
              <w:t>y rozmiar 2U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montaż na szynach</w:t>
            </w:r>
          </w:p>
        </w:tc>
      </w:tr>
      <w:tr w:rsidR="00095B61" w:rsidRPr="00A96C70" w:rsidTr="00A0281F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Zarządzanie serwerem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zarządzanie za pomocą bezpiecznego protokołu HTTPS i dedykowanego interfejsu sieciowego 1Gb, obejmujące: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resetowanie serwer, nawet wtedy kiedy nie odpowiada on na pozostałych interfejsach sieciowych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uruchomianie wyłączonego serwera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zdalną konsolę systemową</w:t>
            </w:r>
          </w:p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montowanie zdalnych fizycznych napędów CD/DVD oraz ich obrazów</w:t>
            </w:r>
          </w:p>
        </w:tc>
      </w:tr>
      <w:tr w:rsidR="00095B61" w:rsidRPr="00A96C70" w:rsidTr="007323FD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095B61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Gwarancja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D62F98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 xml:space="preserve">minimum 3 lata gwarancji </w:t>
            </w:r>
          </w:p>
          <w:p w:rsidR="00095B61" w:rsidRPr="00D62F98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minimum 3 lata pomocy technicznej w miejscu instalacji</w:t>
            </w:r>
          </w:p>
          <w:p w:rsidR="00095B61" w:rsidRPr="005001B3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produkt musi myć fabrycznie nowy</w:t>
            </w:r>
          </w:p>
        </w:tc>
      </w:tr>
    </w:tbl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sectPr w:rsidR="00CD280D" w:rsidSect="00431EBD">
      <w:footerReference w:type="default" r:id="rId12"/>
      <w:pgSz w:w="11906" w:h="16838" w:code="9"/>
      <w:pgMar w:top="426" w:right="851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33E" w:rsidRDefault="0095333E" w:rsidP="00A0517C">
      <w:r>
        <w:separator/>
      </w:r>
    </w:p>
  </w:endnote>
  <w:endnote w:type="continuationSeparator" w:id="0">
    <w:p w:rsidR="0095333E" w:rsidRDefault="0095333E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56" w:type="dxa"/>
      <w:jc w:val="center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856"/>
    </w:tblGrid>
    <w:tr w:rsidR="0095333E" w:rsidRPr="00B00A82" w:rsidTr="00EF2F6F">
      <w:trPr>
        <w:trHeight w:val="70"/>
        <w:jc w:val="center"/>
      </w:trPr>
      <w:tc>
        <w:tcPr>
          <w:tcW w:w="9856" w:type="dxa"/>
          <w:tcBorders>
            <w:bottom w:val="single" w:sz="4" w:space="0" w:color="1F4E79"/>
          </w:tcBorders>
          <w:vAlign w:val="center"/>
        </w:tcPr>
        <w:p w:rsidR="0095333E" w:rsidRPr="00B00A82" w:rsidRDefault="0095333E" w:rsidP="00B00A82">
          <w:pPr>
            <w:suppressAutoHyphens w:val="0"/>
            <w:ind w:left="-9"/>
            <w:jc w:val="center"/>
            <w:rPr>
              <w:b/>
              <w:noProof/>
              <w:sz w:val="16"/>
              <w:szCs w:val="16"/>
              <w:lang w:eastAsia="pl-PL"/>
            </w:rPr>
          </w:pPr>
        </w:p>
      </w:tc>
    </w:tr>
    <w:tr w:rsidR="0095333E" w:rsidRPr="00B00A82" w:rsidTr="00EF2F6F">
      <w:trPr>
        <w:trHeight w:val="630"/>
        <w:jc w:val="center"/>
      </w:trPr>
      <w:tc>
        <w:tcPr>
          <w:tcW w:w="9856" w:type="dxa"/>
          <w:tcBorders>
            <w:top w:val="single" w:sz="4" w:space="0" w:color="1F4E79"/>
          </w:tcBorders>
          <w:vAlign w:val="center"/>
        </w:tcPr>
        <w:p w:rsidR="0095333E" w:rsidRPr="00B00A82" w:rsidRDefault="0095333E" w:rsidP="00B00A82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95333E" w:rsidRPr="00B00A82" w:rsidRDefault="0095333E" w:rsidP="00B00A82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B00A82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95333E" w:rsidRPr="00B00A82" w:rsidRDefault="0095333E" w:rsidP="00B00A82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B00A82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95333E" w:rsidRPr="00FF05C7" w:rsidRDefault="0095333E" w:rsidP="00B00A82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FF05C7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95333E" w:rsidRPr="00B00A82" w:rsidRDefault="0095333E" w:rsidP="00B00A82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B00A82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95333E" w:rsidRPr="00B00A82" w:rsidRDefault="0095333E" w:rsidP="00B00A82">
    <w:pPr>
      <w:tabs>
        <w:tab w:val="center" w:pos="4536"/>
        <w:tab w:val="right" w:pos="9072"/>
      </w:tabs>
    </w:pPr>
  </w:p>
  <w:p w:rsidR="0095333E" w:rsidRPr="00B00A82" w:rsidRDefault="0095333E" w:rsidP="00B00A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33E" w:rsidRDefault="0095333E" w:rsidP="00A0517C">
      <w:r>
        <w:separator/>
      </w:r>
    </w:p>
  </w:footnote>
  <w:footnote w:type="continuationSeparator" w:id="0">
    <w:p w:rsidR="0095333E" w:rsidRDefault="0095333E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4AE2"/>
    <w:multiLevelType w:val="hybridMultilevel"/>
    <w:tmpl w:val="04FE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3131F"/>
    <w:multiLevelType w:val="multilevel"/>
    <w:tmpl w:val="5ED8FDA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54E5"/>
    <w:multiLevelType w:val="hybridMultilevel"/>
    <w:tmpl w:val="21D2ED18"/>
    <w:lvl w:ilvl="0" w:tplc="BD026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55F27"/>
    <w:multiLevelType w:val="hybridMultilevel"/>
    <w:tmpl w:val="79FC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A5B63"/>
    <w:multiLevelType w:val="hybridMultilevel"/>
    <w:tmpl w:val="869697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C4E45"/>
    <w:multiLevelType w:val="hybridMultilevel"/>
    <w:tmpl w:val="8A067604"/>
    <w:lvl w:ilvl="0" w:tplc="F32EBF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9F71EA"/>
    <w:multiLevelType w:val="hybridMultilevel"/>
    <w:tmpl w:val="AD9E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05EB5"/>
    <w:multiLevelType w:val="multilevel"/>
    <w:tmpl w:val="0B88E542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82B3BD4"/>
    <w:multiLevelType w:val="multilevel"/>
    <w:tmpl w:val="C3262A8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88E7C70"/>
    <w:multiLevelType w:val="hybridMultilevel"/>
    <w:tmpl w:val="FA94B5E8"/>
    <w:lvl w:ilvl="0" w:tplc="C0E80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B20EC7"/>
    <w:multiLevelType w:val="multilevel"/>
    <w:tmpl w:val="79D6AA78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3" w15:restartNumberingAfterBreak="0">
    <w:nsid w:val="30CE07F4"/>
    <w:multiLevelType w:val="multilevel"/>
    <w:tmpl w:val="BBDC558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16F39FB"/>
    <w:multiLevelType w:val="multilevel"/>
    <w:tmpl w:val="4670CB12"/>
    <w:lvl w:ilvl="0">
      <w:numFmt w:val="bullet"/>
      <w:lvlText w:val="•"/>
      <w:lvlJc w:val="left"/>
      <w:pPr>
        <w:ind w:left="50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86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22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58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94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30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66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02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381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D9C5071"/>
    <w:multiLevelType w:val="hybridMultilevel"/>
    <w:tmpl w:val="B60ECE22"/>
    <w:lvl w:ilvl="0" w:tplc="E7BCC136">
      <w:start w:val="1"/>
      <w:numFmt w:val="lowerLetter"/>
      <w:lvlText w:val="%1)"/>
      <w:lvlJc w:val="left"/>
      <w:pPr>
        <w:ind w:left="1778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3DAD4609"/>
    <w:multiLevelType w:val="hybridMultilevel"/>
    <w:tmpl w:val="634838C6"/>
    <w:lvl w:ilvl="0" w:tplc="81C62C8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CF7139"/>
    <w:multiLevelType w:val="multilevel"/>
    <w:tmpl w:val="AD0AE67A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86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22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58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94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30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66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02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381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3F38770A"/>
    <w:multiLevelType w:val="multilevel"/>
    <w:tmpl w:val="2C3E8C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40525322"/>
    <w:multiLevelType w:val="hybridMultilevel"/>
    <w:tmpl w:val="0292E1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7C510A"/>
    <w:multiLevelType w:val="multilevel"/>
    <w:tmpl w:val="768669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000000"/>
      </w:rPr>
    </w:lvl>
  </w:abstractNum>
  <w:abstractNum w:abstractNumId="22" w15:restartNumberingAfterBreak="0">
    <w:nsid w:val="440B15C2"/>
    <w:multiLevelType w:val="hybridMultilevel"/>
    <w:tmpl w:val="FEDAA836"/>
    <w:lvl w:ilvl="0" w:tplc="CB700F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D36C6F"/>
    <w:multiLevelType w:val="multilevel"/>
    <w:tmpl w:val="62D854A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8F81B91"/>
    <w:multiLevelType w:val="multilevel"/>
    <w:tmpl w:val="5EBEF4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49F57AA4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A155589"/>
    <w:multiLevelType w:val="multilevel"/>
    <w:tmpl w:val="422C19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4CA05151"/>
    <w:multiLevelType w:val="multilevel"/>
    <w:tmpl w:val="8E085606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</w:abstractNum>
  <w:abstractNum w:abstractNumId="28" w15:restartNumberingAfterBreak="0">
    <w:nsid w:val="51381A59"/>
    <w:multiLevelType w:val="multilevel"/>
    <w:tmpl w:val="E222DC8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526238C6"/>
    <w:multiLevelType w:val="hybridMultilevel"/>
    <w:tmpl w:val="0986DDDE"/>
    <w:lvl w:ilvl="0" w:tplc="56D49C1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210ED"/>
    <w:multiLevelType w:val="hybridMultilevel"/>
    <w:tmpl w:val="FB72F3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5DDE64B6"/>
    <w:multiLevelType w:val="hybridMultilevel"/>
    <w:tmpl w:val="D1148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B3D7B"/>
    <w:multiLevelType w:val="hybridMultilevel"/>
    <w:tmpl w:val="5DEEF592"/>
    <w:lvl w:ilvl="0" w:tplc="B134BC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B82D8A"/>
    <w:multiLevelType w:val="hybridMultilevel"/>
    <w:tmpl w:val="F4B2E344"/>
    <w:lvl w:ilvl="0" w:tplc="DAFC8496">
      <w:start w:val="1"/>
      <w:numFmt w:val="lowerLetter"/>
      <w:lvlText w:val="%1)"/>
      <w:lvlJc w:val="left"/>
      <w:pPr>
        <w:ind w:left="1506" w:hanging="360"/>
      </w:pPr>
      <w:rPr>
        <w:rFonts w:eastAsia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66256A3B"/>
    <w:multiLevelType w:val="multilevel"/>
    <w:tmpl w:val="F9803F5C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b w:val="0"/>
        <w:color w:val="000000"/>
      </w:rPr>
    </w:lvl>
  </w:abstractNum>
  <w:abstractNum w:abstractNumId="35" w15:restartNumberingAfterBreak="0">
    <w:nsid w:val="673E74F2"/>
    <w:multiLevelType w:val="hybridMultilevel"/>
    <w:tmpl w:val="784A4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76839"/>
    <w:multiLevelType w:val="hybridMultilevel"/>
    <w:tmpl w:val="6208214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3216CF3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BC52CFE"/>
    <w:multiLevelType w:val="hybridMultilevel"/>
    <w:tmpl w:val="95E03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52B72"/>
    <w:multiLevelType w:val="multilevel"/>
    <w:tmpl w:val="C57A837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2671BA5"/>
    <w:multiLevelType w:val="multilevel"/>
    <w:tmpl w:val="973EC1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0" w15:restartNumberingAfterBreak="0">
    <w:nsid w:val="739D26B6"/>
    <w:multiLevelType w:val="hybridMultilevel"/>
    <w:tmpl w:val="F5FEA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80E50"/>
    <w:multiLevelType w:val="hybridMultilevel"/>
    <w:tmpl w:val="A76E8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63BD8"/>
    <w:multiLevelType w:val="multilevel"/>
    <w:tmpl w:val="2E72326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B4264EB"/>
    <w:multiLevelType w:val="hybridMultilevel"/>
    <w:tmpl w:val="168C4F4A"/>
    <w:lvl w:ilvl="0" w:tplc="1B9CA4E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3"/>
  </w:num>
  <w:num w:numId="2">
    <w:abstractNumId w:val="22"/>
  </w:num>
  <w:num w:numId="3">
    <w:abstractNumId w:val="29"/>
  </w:num>
  <w:num w:numId="4">
    <w:abstractNumId w:val="11"/>
  </w:num>
  <w:num w:numId="5">
    <w:abstractNumId w:val="3"/>
  </w:num>
  <w:num w:numId="6">
    <w:abstractNumId w:val="30"/>
  </w:num>
  <w:num w:numId="7">
    <w:abstractNumId w:val="25"/>
  </w:num>
  <w:num w:numId="8">
    <w:abstractNumId w:val="21"/>
  </w:num>
  <w:num w:numId="9">
    <w:abstractNumId w:val="33"/>
  </w:num>
  <w:num w:numId="10">
    <w:abstractNumId w:val="16"/>
  </w:num>
  <w:num w:numId="11">
    <w:abstractNumId w:val="7"/>
  </w:num>
  <w:num w:numId="12">
    <w:abstractNumId w:val="27"/>
  </w:num>
  <w:num w:numId="13">
    <w:abstractNumId w:val="41"/>
  </w:num>
  <w:num w:numId="14">
    <w:abstractNumId w:val="40"/>
  </w:num>
  <w:num w:numId="15">
    <w:abstractNumId w:val="31"/>
  </w:num>
  <w:num w:numId="16">
    <w:abstractNumId w:val="20"/>
  </w:num>
  <w:num w:numId="17">
    <w:abstractNumId w:val="36"/>
  </w:num>
  <w:num w:numId="18">
    <w:abstractNumId w:val="34"/>
  </w:num>
  <w:num w:numId="19">
    <w:abstractNumId w:val="12"/>
  </w:num>
  <w:num w:numId="20">
    <w:abstractNumId w:val="8"/>
  </w:num>
  <w:num w:numId="21">
    <w:abstractNumId w:val="4"/>
  </w:num>
  <w:num w:numId="22">
    <w:abstractNumId w:val="0"/>
  </w:num>
  <w:num w:numId="23">
    <w:abstractNumId w:val="37"/>
  </w:num>
  <w:num w:numId="24">
    <w:abstractNumId w:val="6"/>
  </w:num>
  <w:num w:numId="25">
    <w:abstractNumId w:val="17"/>
  </w:num>
  <w:num w:numId="26">
    <w:abstractNumId w:val="32"/>
  </w:num>
  <w:num w:numId="27">
    <w:abstractNumId w:val="5"/>
  </w:num>
  <w:num w:numId="28">
    <w:abstractNumId w:val="15"/>
  </w:num>
  <w:num w:numId="29">
    <w:abstractNumId w:val="35"/>
  </w:num>
  <w:num w:numId="30">
    <w:abstractNumId w:val="2"/>
  </w:num>
  <w:num w:numId="31">
    <w:abstractNumId w:val="42"/>
  </w:num>
  <w:num w:numId="32">
    <w:abstractNumId w:val="23"/>
  </w:num>
  <w:num w:numId="33">
    <w:abstractNumId w:val="24"/>
  </w:num>
  <w:num w:numId="34">
    <w:abstractNumId w:val="28"/>
  </w:num>
  <w:num w:numId="35">
    <w:abstractNumId w:val="1"/>
  </w:num>
  <w:num w:numId="36">
    <w:abstractNumId w:val="13"/>
  </w:num>
  <w:num w:numId="37">
    <w:abstractNumId w:val="26"/>
  </w:num>
  <w:num w:numId="38">
    <w:abstractNumId w:val="9"/>
  </w:num>
  <w:num w:numId="39">
    <w:abstractNumId w:val="14"/>
  </w:num>
  <w:num w:numId="40">
    <w:abstractNumId w:val="18"/>
  </w:num>
  <w:num w:numId="41">
    <w:abstractNumId w:val="10"/>
  </w:num>
  <w:num w:numId="42">
    <w:abstractNumId w:val="38"/>
  </w:num>
  <w:num w:numId="43">
    <w:abstractNumId w:val="19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BC2"/>
    <w:rsid w:val="00001553"/>
    <w:rsid w:val="00006C75"/>
    <w:rsid w:val="00013DD1"/>
    <w:rsid w:val="00016A4D"/>
    <w:rsid w:val="000206C4"/>
    <w:rsid w:val="00022791"/>
    <w:rsid w:val="00022C1C"/>
    <w:rsid w:val="00030C26"/>
    <w:rsid w:val="0003365C"/>
    <w:rsid w:val="00044B80"/>
    <w:rsid w:val="00071419"/>
    <w:rsid w:val="0007254B"/>
    <w:rsid w:val="00073898"/>
    <w:rsid w:val="000760AA"/>
    <w:rsid w:val="000766E3"/>
    <w:rsid w:val="000933DA"/>
    <w:rsid w:val="00095B61"/>
    <w:rsid w:val="000961B8"/>
    <w:rsid w:val="000970E3"/>
    <w:rsid w:val="00097687"/>
    <w:rsid w:val="000D1FF3"/>
    <w:rsid w:val="000D2383"/>
    <w:rsid w:val="000E0975"/>
    <w:rsid w:val="000F59D3"/>
    <w:rsid w:val="0010651E"/>
    <w:rsid w:val="00107E2B"/>
    <w:rsid w:val="00116812"/>
    <w:rsid w:val="00121192"/>
    <w:rsid w:val="0012121E"/>
    <w:rsid w:val="0013686E"/>
    <w:rsid w:val="00136BB2"/>
    <w:rsid w:val="00144439"/>
    <w:rsid w:val="00147927"/>
    <w:rsid w:val="0015417D"/>
    <w:rsid w:val="001600B2"/>
    <w:rsid w:val="00161F8A"/>
    <w:rsid w:val="00167973"/>
    <w:rsid w:val="00170424"/>
    <w:rsid w:val="00186BB9"/>
    <w:rsid w:val="001925C4"/>
    <w:rsid w:val="0019312A"/>
    <w:rsid w:val="001C2F51"/>
    <w:rsid w:val="001C3774"/>
    <w:rsid w:val="001C5BF7"/>
    <w:rsid w:val="001D0441"/>
    <w:rsid w:val="001D6165"/>
    <w:rsid w:val="001D6ACF"/>
    <w:rsid w:val="001D76E1"/>
    <w:rsid w:val="001E511A"/>
    <w:rsid w:val="001F2C77"/>
    <w:rsid w:val="00200A0A"/>
    <w:rsid w:val="00202B19"/>
    <w:rsid w:val="002075BE"/>
    <w:rsid w:val="00216413"/>
    <w:rsid w:val="0022014E"/>
    <w:rsid w:val="00227359"/>
    <w:rsid w:val="0024495C"/>
    <w:rsid w:val="00244CF6"/>
    <w:rsid w:val="00294FC4"/>
    <w:rsid w:val="002A04C5"/>
    <w:rsid w:val="002C0526"/>
    <w:rsid w:val="002C59D4"/>
    <w:rsid w:val="002D1F77"/>
    <w:rsid w:val="002D3110"/>
    <w:rsid w:val="002D68D9"/>
    <w:rsid w:val="002E4CB2"/>
    <w:rsid w:val="002F1518"/>
    <w:rsid w:val="002F5A1F"/>
    <w:rsid w:val="002F6C26"/>
    <w:rsid w:val="00315F12"/>
    <w:rsid w:val="00330B81"/>
    <w:rsid w:val="00345427"/>
    <w:rsid w:val="00347C64"/>
    <w:rsid w:val="00372B22"/>
    <w:rsid w:val="003806FE"/>
    <w:rsid w:val="00382038"/>
    <w:rsid w:val="00384A13"/>
    <w:rsid w:val="00384E9E"/>
    <w:rsid w:val="00395C96"/>
    <w:rsid w:val="003A6B4F"/>
    <w:rsid w:val="003D087D"/>
    <w:rsid w:val="003D3B5D"/>
    <w:rsid w:val="003E4411"/>
    <w:rsid w:val="003F442C"/>
    <w:rsid w:val="003F4E0B"/>
    <w:rsid w:val="00414B2D"/>
    <w:rsid w:val="00424D26"/>
    <w:rsid w:val="00431EBD"/>
    <w:rsid w:val="00435FAF"/>
    <w:rsid w:val="00436C96"/>
    <w:rsid w:val="00436CA8"/>
    <w:rsid w:val="00447E0A"/>
    <w:rsid w:val="00455CAA"/>
    <w:rsid w:val="00465874"/>
    <w:rsid w:val="004A17DD"/>
    <w:rsid w:val="004B5AA4"/>
    <w:rsid w:val="004C488B"/>
    <w:rsid w:val="004D0DC6"/>
    <w:rsid w:val="004E1E81"/>
    <w:rsid w:val="004F24A5"/>
    <w:rsid w:val="005001B3"/>
    <w:rsid w:val="00501038"/>
    <w:rsid w:val="0050180A"/>
    <w:rsid w:val="00503CAC"/>
    <w:rsid w:val="005049C3"/>
    <w:rsid w:val="00511C91"/>
    <w:rsid w:val="0051725C"/>
    <w:rsid w:val="00523B15"/>
    <w:rsid w:val="00527DE0"/>
    <w:rsid w:val="00541462"/>
    <w:rsid w:val="005462EE"/>
    <w:rsid w:val="005526B7"/>
    <w:rsid w:val="00560F4B"/>
    <w:rsid w:val="005641DF"/>
    <w:rsid w:val="0057183B"/>
    <w:rsid w:val="005730C0"/>
    <w:rsid w:val="005837BC"/>
    <w:rsid w:val="00592AA3"/>
    <w:rsid w:val="005B0CDD"/>
    <w:rsid w:val="005B1440"/>
    <w:rsid w:val="005B17AB"/>
    <w:rsid w:val="005B58AB"/>
    <w:rsid w:val="005B6B13"/>
    <w:rsid w:val="005D6E70"/>
    <w:rsid w:val="005F6D7A"/>
    <w:rsid w:val="006025A2"/>
    <w:rsid w:val="0060587A"/>
    <w:rsid w:val="00623DED"/>
    <w:rsid w:val="006322AF"/>
    <w:rsid w:val="00636C03"/>
    <w:rsid w:val="006404D6"/>
    <w:rsid w:val="00643C50"/>
    <w:rsid w:val="00645CC7"/>
    <w:rsid w:val="006620EC"/>
    <w:rsid w:val="006719BA"/>
    <w:rsid w:val="00676616"/>
    <w:rsid w:val="00691DE1"/>
    <w:rsid w:val="006A1848"/>
    <w:rsid w:val="006A3934"/>
    <w:rsid w:val="006A617B"/>
    <w:rsid w:val="006C2BCE"/>
    <w:rsid w:val="006C61EE"/>
    <w:rsid w:val="006C65AF"/>
    <w:rsid w:val="006C70D9"/>
    <w:rsid w:val="006D0CD4"/>
    <w:rsid w:val="006D2EBB"/>
    <w:rsid w:val="006E2109"/>
    <w:rsid w:val="006F28DE"/>
    <w:rsid w:val="006F2A6B"/>
    <w:rsid w:val="006F3242"/>
    <w:rsid w:val="007007A3"/>
    <w:rsid w:val="007013BE"/>
    <w:rsid w:val="00706B0E"/>
    <w:rsid w:val="007211FD"/>
    <w:rsid w:val="00743D71"/>
    <w:rsid w:val="00745098"/>
    <w:rsid w:val="0075076C"/>
    <w:rsid w:val="00794DF4"/>
    <w:rsid w:val="007A080C"/>
    <w:rsid w:val="007A4757"/>
    <w:rsid w:val="007B2A9D"/>
    <w:rsid w:val="007C01BA"/>
    <w:rsid w:val="007C5271"/>
    <w:rsid w:val="007D4C26"/>
    <w:rsid w:val="007D5664"/>
    <w:rsid w:val="007E139A"/>
    <w:rsid w:val="007E2FB6"/>
    <w:rsid w:val="007E64BC"/>
    <w:rsid w:val="007E7A66"/>
    <w:rsid w:val="007F0F97"/>
    <w:rsid w:val="007F7945"/>
    <w:rsid w:val="008009C8"/>
    <w:rsid w:val="0080450A"/>
    <w:rsid w:val="00804A4B"/>
    <w:rsid w:val="00805E21"/>
    <w:rsid w:val="00806316"/>
    <w:rsid w:val="008161FF"/>
    <w:rsid w:val="0082655B"/>
    <w:rsid w:val="00842690"/>
    <w:rsid w:val="0084574A"/>
    <w:rsid w:val="00854BA6"/>
    <w:rsid w:val="00857299"/>
    <w:rsid w:val="008669E2"/>
    <w:rsid w:val="00883950"/>
    <w:rsid w:val="0089125C"/>
    <w:rsid w:val="00894025"/>
    <w:rsid w:val="00896B19"/>
    <w:rsid w:val="008A04B4"/>
    <w:rsid w:val="008A730F"/>
    <w:rsid w:val="008B09AB"/>
    <w:rsid w:val="008B7CE0"/>
    <w:rsid w:val="008F1B27"/>
    <w:rsid w:val="008F6802"/>
    <w:rsid w:val="00907D63"/>
    <w:rsid w:val="00912113"/>
    <w:rsid w:val="00912E3E"/>
    <w:rsid w:val="00922AF6"/>
    <w:rsid w:val="00923C45"/>
    <w:rsid w:val="00924D62"/>
    <w:rsid w:val="00942B9E"/>
    <w:rsid w:val="00952EC5"/>
    <w:rsid w:val="0095333E"/>
    <w:rsid w:val="00953F5E"/>
    <w:rsid w:val="00960675"/>
    <w:rsid w:val="009612B3"/>
    <w:rsid w:val="009741DB"/>
    <w:rsid w:val="0097561F"/>
    <w:rsid w:val="00977E7D"/>
    <w:rsid w:val="00984F37"/>
    <w:rsid w:val="009A5B81"/>
    <w:rsid w:val="009B0D2B"/>
    <w:rsid w:val="009B0F46"/>
    <w:rsid w:val="009B1522"/>
    <w:rsid w:val="009B2E68"/>
    <w:rsid w:val="009B40CB"/>
    <w:rsid w:val="009B5494"/>
    <w:rsid w:val="009B612C"/>
    <w:rsid w:val="009C5147"/>
    <w:rsid w:val="009D3EF3"/>
    <w:rsid w:val="009D4E0C"/>
    <w:rsid w:val="009E43BD"/>
    <w:rsid w:val="009E6004"/>
    <w:rsid w:val="009F0AAC"/>
    <w:rsid w:val="009F560C"/>
    <w:rsid w:val="00A02206"/>
    <w:rsid w:val="00A041BE"/>
    <w:rsid w:val="00A0517C"/>
    <w:rsid w:val="00A14C52"/>
    <w:rsid w:val="00A16FC7"/>
    <w:rsid w:val="00A26754"/>
    <w:rsid w:val="00A3777B"/>
    <w:rsid w:val="00A463F9"/>
    <w:rsid w:val="00A5024F"/>
    <w:rsid w:val="00A52AD6"/>
    <w:rsid w:val="00A65647"/>
    <w:rsid w:val="00A67609"/>
    <w:rsid w:val="00A67E1C"/>
    <w:rsid w:val="00A841FE"/>
    <w:rsid w:val="00A96C70"/>
    <w:rsid w:val="00AB1F24"/>
    <w:rsid w:val="00AD15AF"/>
    <w:rsid w:val="00AD2C83"/>
    <w:rsid w:val="00AD5499"/>
    <w:rsid w:val="00AF019E"/>
    <w:rsid w:val="00AF6B24"/>
    <w:rsid w:val="00B00A82"/>
    <w:rsid w:val="00B06850"/>
    <w:rsid w:val="00B169FC"/>
    <w:rsid w:val="00B26338"/>
    <w:rsid w:val="00B33E1F"/>
    <w:rsid w:val="00B45D17"/>
    <w:rsid w:val="00B525B4"/>
    <w:rsid w:val="00B544D9"/>
    <w:rsid w:val="00B63E3A"/>
    <w:rsid w:val="00B81CA0"/>
    <w:rsid w:val="00B95B2E"/>
    <w:rsid w:val="00B96B98"/>
    <w:rsid w:val="00BB46F8"/>
    <w:rsid w:val="00BC489D"/>
    <w:rsid w:val="00BE257F"/>
    <w:rsid w:val="00C0724A"/>
    <w:rsid w:val="00C20F7E"/>
    <w:rsid w:val="00C33DE4"/>
    <w:rsid w:val="00C36104"/>
    <w:rsid w:val="00C6089F"/>
    <w:rsid w:val="00C63BC2"/>
    <w:rsid w:val="00C63EC9"/>
    <w:rsid w:val="00C724CB"/>
    <w:rsid w:val="00C93F23"/>
    <w:rsid w:val="00C975E4"/>
    <w:rsid w:val="00CA3389"/>
    <w:rsid w:val="00CA473D"/>
    <w:rsid w:val="00CA49CE"/>
    <w:rsid w:val="00CB5A5B"/>
    <w:rsid w:val="00CB6A60"/>
    <w:rsid w:val="00CD280D"/>
    <w:rsid w:val="00CD7621"/>
    <w:rsid w:val="00CF37EB"/>
    <w:rsid w:val="00CF4E6F"/>
    <w:rsid w:val="00D21E00"/>
    <w:rsid w:val="00D24CBD"/>
    <w:rsid w:val="00D33508"/>
    <w:rsid w:val="00D43D00"/>
    <w:rsid w:val="00D4459E"/>
    <w:rsid w:val="00D60FFB"/>
    <w:rsid w:val="00D6584B"/>
    <w:rsid w:val="00D70B76"/>
    <w:rsid w:val="00D74088"/>
    <w:rsid w:val="00D77A10"/>
    <w:rsid w:val="00D8077B"/>
    <w:rsid w:val="00DB0742"/>
    <w:rsid w:val="00DB2CD5"/>
    <w:rsid w:val="00DB3CC7"/>
    <w:rsid w:val="00DB610B"/>
    <w:rsid w:val="00DC446E"/>
    <w:rsid w:val="00DC47BF"/>
    <w:rsid w:val="00DC71BF"/>
    <w:rsid w:val="00DD1088"/>
    <w:rsid w:val="00DD30E2"/>
    <w:rsid w:val="00DE6D38"/>
    <w:rsid w:val="00E05B9E"/>
    <w:rsid w:val="00E12887"/>
    <w:rsid w:val="00E16B8B"/>
    <w:rsid w:val="00E31380"/>
    <w:rsid w:val="00E477B2"/>
    <w:rsid w:val="00E56206"/>
    <w:rsid w:val="00E63E51"/>
    <w:rsid w:val="00E828B7"/>
    <w:rsid w:val="00E86325"/>
    <w:rsid w:val="00E93035"/>
    <w:rsid w:val="00E97C24"/>
    <w:rsid w:val="00EA2105"/>
    <w:rsid w:val="00EA31D1"/>
    <w:rsid w:val="00EB4572"/>
    <w:rsid w:val="00ED3204"/>
    <w:rsid w:val="00ED6F4F"/>
    <w:rsid w:val="00EF2F6F"/>
    <w:rsid w:val="00F008E1"/>
    <w:rsid w:val="00F0110E"/>
    <w:rsid w:val="00F02513"/>
    <w:rsid w:val="00F03095"/>
    <w:rsid w:val="00F03E9C"/>
    <w:rsid w:val="00F12B8F"/>
    <w:rsid w:val="00F14300"/>
    <w:rsid w:val="00F143E2"/>
    <w:rsid w:val="00F16C40"/>
    <w:rsid w:val="00F20CDA"/>
    <w:rsid w:val="00F46D6A"/>
    <w:rsid w:val="00F5442C"/>
    <w:rsid w:val="00F756EB"/>
    <w:rsid w:val="00F851E1"/>
    <w:rsid w:val="00F900E4"/>
    <w:rsid w:val="00F96EB6"/>
    <w:rsid w:val="00F97DDE"/>
    <w:rsid w:val="00FA326A"/>
    <w:rsid w:val="00FA5405"/>
    <w:rsid w:val="00FB3F27"/>
    <w:rsid w:val="00FC056D"/>
    <w:rsid w:val="00FC13F6"/>
    <w:rsid w:val="00FC27FF"/>
    <w:rsid w:val="00FF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A539B52E-AA4E-4FA2-8306-28A863A7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qFormat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aliases w:val="normalny tekst"/>
    <w:basedOn w:val="Normalny"/>
    <w:link w:val="AkapitzlistZnak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455CA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455CAA"/>
    <w:rPr>
      <w:sz w:val="24"/>
      <w:szCs w:val="24"/>
      <w:lang w:eastAsia="pl-PL"/>
    </w:rPr>
  </w:style>
  <w:style w:type="table" w:customStyle="1" w:styleId="Tabelalisty3akcent11">
    <w:name w:val="Tabela listy 3 — akcent 11"/>
    <w:basedOn w:val="Standardowy"/>
    <w:uiPriority w:val="48"/>
    <w:rsid w:val="00455C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WW8Num2z4">
    <w:name w:val="WW8Num2z4"/>
    <w:rsid w:val="00DB2CD5"/>
  </w:style>
  <w:style w:type="character" w:customStyle="1" w:styleId="apple-converted-space">
    <w:name w:val="apple-converted-space"/>
    <w:basedOn w:val="Domylnaczcionkaakapitu"/>
    <w:rsid w:val="00541462"/>
  </w:style>
  <w:style w:type="character" w:styleId="Hipercze">
    <w:name w:val="Hyperlink"/>
    <w:rsid w:val="00F14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cpu_list.ph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F8B66-55BD-412F-9934-086D5F28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1198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Piotr Nowaczyk</cp:lastModifiedBy>
  <cp:revision>9</cp:revision>
  <cp:lastPrinted>2017-05-17T07:43:00Z</cp:lastPrinted>
  <dcterms:created xsi:type="dcterms:W3CDTF">2017-06-29T06:09:00Z</dcterms:created>
  <dcterms:modified xsi:type="dcterms:W3CDTF">2017-07-04T19:40:00Z</dcterms:modified>
</cp:coreProperties>
</file>